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书名：高分辨率地下管线探测技术研究与信息系统</w:t>
      </w:r>
    </w:p>
    <w:p>
      <w:r>
        <w:t>作者：王万顺，王争明，张殿江等编著</w:t>
      </w:r>
    </w:p>
    <w:p>
      <w:r>
        <w:t>出版社：北京：中国大地出版社</w:t>
      </w:r>
    </w:p>
    <w:p>
      <w:r>
        <w:t>出版日期：2005.08</w:t>
      </w:r>
    </w:p>
    <w:p>
      <w:r>
        <w:t>总页数：219</w:t>
      </w:r>
    </w:p>
    <w:p>
      <w:r>
        <w:t>更多请访问教客网: www.jiaokey.com</w:t>
      </w:r>
    </w:p>
    <w:p>
      <w:r>
        <w:t>高分辨率地下管线探测技术研究与信息系统 评论地址：https://www.jiaokey.com/book/detail/12217550.html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