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明代国家权力结构及运行机制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明代国家权力结构及运行机制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本书出售、求购地址：https://www.jiaokey.com/book/detail/12217002.html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关键词搜索：https://www.jiaokey.com/tag/明代国家权力结构及运行机制.html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