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书名：校园橱窗设计</w:t>
      </w:r>
    </w:p>
    <w:p>
      <w:r>
        <w:t>作者：程玉媛，姜岚，杨继仁，陆峥超编</w:t>
      </w:r>
    </w:p>
    <w:p>
      <w:r>
        <w:t>出版社：上海：上海书画出版社</w:t>
      </w:r>
    </w:p>
    <w:p>
      <w:r>
        <w:t>出版日期：2009.05</w:t>
      </w:r>
    </w:p>
    <w:p>
      <w:r>
        <w:t>总页数：96</w:t>
      </w:r>
    </w:p>
    <w:p>
      <w:r>
        <w:t>更多请访问教客网: www.jiaokey.com</w:t>
      </w:r>
    </w:p>
    <w:p>
      <w:r>
        <w:t>校园橱窗设计 评论地址：https://www.jiaokey.com/book/detail/12216062.html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