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广西文物考古文献目录</w:t>
      </w:r>
    </w:p>
    <w:p>
      <w:r>
        <w:rPr>
          <w:rFonts w:ascii="宋体" w:hAnsi="宋体" w:eastAsia="宋体"/>
          <w:sz w:val="24"/>
        </w:rPr>
        <w:t>黄启善，陈左眉主编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广西文物考古文献目录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黄启善，陈左眉主编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本书出售、求购地址：https://www.jiaokey.com/book/detail/12215608.html</w:t>
      </w:r>
    </w:p>
    <w:p>
      <w:r>
        <w:t>更多相关图书推荐：https://www.jiaokey.com</w:t>
      </w:r>
    </w:p>
    <w:p>
      <w:r>
        <w:t>黄启善，陈左眉主编 其他作品：https://www.jiaokey.com/tag/黄启善，陈左眉主编.html</w:t>
      </w:r>
    </w:p>
    <w:p>
      <w:r>
        <w:t>广西壮族自治区博物馆 出版图书：https://www.jiaokey.com/tag/广西壮族自治区博物馆.html</w:t>
      </w:r>
    </w:p>
    <w:p>
      <w:r>
        <w:t>关键词搜索：https://www.jiaokey.com/tag/广西文物考古文献目录.html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