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跨国犯罪的惩治与防范  现状、问题与应对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跨国犯罪的惩治与防范  现状、问题与应对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本书出售、求购地址：https://www.jiaokey.com/book/detail/12212949.html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关键词搜索：https://www.jiaokey.com/tag/跨国犯罪的惩治与防范  现状、问题与应对.html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