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书名：公共文化馆作为与发展研究  全国副省级城市文化馆论坛文集</w:t>
      </w:r>
    </w:p>
    <w:p>
      <w:r>
        <w:t>作者：成都市文化馆编著</w:t>
      </w:r>
    </w:p>
    <w:p>
      <w:r>
        <w:t>出版社：成都：四川大学出版社</w:t>
      </w:r>
    </w:p>
    <w:p>
      <w:r>
        <w:t>出版日期：2009.02</w:t>
      </w:r>
    </w:p>
    <w:p>
      <w:r>
        <w:t>总页数：414</w:t>
      </w:r>
    </w:p>
    <w:p>
      <w:r>
        <w:t>更多请访问教客网: www.jiaokey.com</w:t>
      </w:r>
    </w:p>
    <w:p>
      <w:r>
        <w:t>公共文化馆作为与发展研究  全国副省级城市文化馆论坛文集 评论地址：https://www.jiaokey.com/book/detail/12211831.html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