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书名：特殊儿童个案研究</w:t>
      </w:r>
    </w:p>
    <w:p>
      <w:r>
        <w:t>作者：张福娟，江琴娣主编</w:t>
      </w:r>
    </w:p>
    <w:p>
      <w:r>
        <w:t>出版社：上海：上海教育出版社</w:t>
      </w:r>
    </w:p>
    <w:p>
      <w:r>
        <w:t>出版日期：2005.10</w:t>
      </w:r>
    </w:p>
    <w:p>
      <w:r>
        <w:t>总页数：342</w:t>
      </w:r>
    </w:p>
    <w:p>
      <w:r>
        <w:t>更多请访问教客网: www.jiaokey.com</w:t>
      </w:r>
    </w:p>
    <w:p>
      <w:r>
        <w:t>特殊儿童个案研究 评论地址：https://www.jiaokey.com/book/detail/12211461.html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