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书名：感悟牛津  来自辽宁省大学校长（书记）赴英国牛津大学高级培训班的报告</w:t>
      </w:r>
    </w:p>
    <w:p>
      <w:r>
        <w:t>作者：何晓淳主编</w:t>
      </w:r>
    </w:p>
    <w:p>
      <w:r>
        <w:t>出版社：沈阳：辽宁大学出版社</w:t>
      </w:r>
    </w:p>
    <w:p>
      <w:r>
        <w:t>出版日期：2008.08</w:t>
      </w:r>
    </w:p>
    <w:p>
      <w:r>
        <w:t>总页数：208</w:t>
      </w:r>
    </w:p>
    <w:p>
      <w:r>
        <w:t>更多请访问教客网: www.jiaokey.com</w:t>
      </w:r>
    </w:p>
    <w:p>
      <w:r>
        <w:t>感悟牛津  来自辽宁省大学校长（书记）赴英国牛津大学高级培训班的报告 评论地址：https://www.jiaokey.com/book/detail/12209781.html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