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书名：职业综合素质拓展训练案例设计</w:t>
      </w:r>
    </w:p>
    <w:p>
      <w:r>
        <w:t>作者：朱海莲，黄燕飞，王海棠编著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总页数：146</w:t>
      </w:r>
    </w:p>
    <w:p>
      <w:r>
        <w:t>更多请访问教客网: www.jiaokey.com</w:t>
      </w:r>
    </w:p>
    <w:p>
      <w:r>
        <w:t>职业综合素质拓展训练案例设计 评论地址：https://www.jiaokey.com/book/detail/12209695.html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