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科学育儿0-6岁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科学育儿0-6岁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本书出售、求购地址：https://www.jiaokey.com/book/detail/12206331.html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关键词搜索：https://www.jiaokey.com/tag/科学育儿0-6岁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