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书名：滇黔桂湘岩溶水资源开发利用</w:t>
      </w:r>
    </w:p>
    <w:p>
      <w:r>
        <w:t>作者：张卫，覃小群，易连兴等著</w:t>
      </w:r>
    </w:p>
    <w:p>
      <w:r>
        <w:t>出版社：武汉：中国地质大学出版社</w:t>
      </w:r>
    </w:p>
    <w:p>
      <w:r>
        <w:t>出版日期：2004.10</w:t>
      </w:r>
    </w:p>
    <w:p>
      <w:r>
        <w:t>总页数：178</w:t>
      </w:r>
    </w:p>
    <w:p>
      <w:r>
        <w:t>更多请访问教客网: www.jiaokey.com</w:t>
      </w:r>
    </w:p>
    <w:p>
      <w:r>
        <w:t>滇黔桂湘岩溶水资源开发利用 评论地址：https://www.jiaokey.com/book/detail/12204084.html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