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书名：纸鉴  中国古代书画、文献用纸鉴赏</w:t>
      </w:r>
    </w:p>
    <w:p>
      <w:r>
        <w:t>作者：田洪生编</w:t>
      </w:r>
    </w:p>
    <w:p>
      <w:r>
        <w:t>出版社：太原：山西古籍出版社</w:t>
      </w:r>
    </w:p>
    <w:p>
      <w:r>
        <w:t>出版日期：2004.06</w:t>
      </w:r>
    </w:p>
    <w:p>
      <w:r>
        <w:t>总页数：203</w:t>
      </w:r>
    </w:p>
    <w:p>
      <w:r>
        <w:t>更多请访问教客网: www.jiaokey.com</w:t>
      </w:r>
    </w:p>
    <w:p>
      <w:r>
        <w:t>纸鉴  中国古代书画、文献用纸鉴赏 评论地址：https://www.jiaokey.com/book/detail/12202429.html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