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2001中国风险投资论坛  风险投资家如何选择项目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2001中国风险投资论坛  风险投资家如何选择项目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风险投资-研究-中国-2001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本书出售、求购地址：https://www.jiaokey.com/book/detail/12202391.html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关键词搜索：https://www.jiaokey.com/tag/风险投资-研究-中国-2001.html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