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 2009  走向更有共识的社会  社会认同的挑战及其应对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 2009  走向更有共识的社会  社会认同的挑战及其应对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本书出售、求购地址：https://www.jiaokey.com/book/detail/12201831.html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 2009  走向更有共识的社会  社会认同的挑战及其应对.html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