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书名：城市新建筑  曼纽艾乐-高童设计作品专辑  中法文本</w:t>
      </w:r>
    </w:p>
    <w:p>
      <w:r>
        <w:t>作者：法国亦西文化（ICI Interface）策划</w:t>
      </w:r>
    </w:p>
    <w:p>
      <w:r>
        <w:t>出版社：沈阳:辽宁科学技术出版社,2008.08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城市新建筑  曼纽艾乐-高童设计作品专辑  中法文本 评论地址：https://www.jiaokey.com/book/detail/12201714.html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