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1  言志篇  情感篇  形貌篇  人伦篇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1  言志篇  情感篇  形貌篇  人伦篇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本书出售、求购地址：https://www.jiaokey.com/book/detail/12200071.html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关键词搜索：https://www.jiaokey.com/tag/中华典故  1  言志篇  情感篇  形貌篇  人伦篇.html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