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 神经症 癫痫病 典型病例临床谈经</w:t>
      </w:r>
    </w:p>
    <w:p>
      <w:r>
        <w:t>作者:栗喜仁编著</w:t>
      </w:r>
    </w:p>
    <w:p>
      <w:r>
        <w:t>出版社:郑州：中原农民出版社</w:t>
      </w:r>
    </w:p>
    <w:p>
      <w:r>
        <w:t>出版日期：2009.01</w:t>
      </w:r>
    </w:p>
    <w:p>
      <w:r>
        <w:t>总页数：132</w:t>
      </w:r>
    </w:p>
    <w:p>
      <w:r>
        <w:t>更多请访问教客网:www.jiaokey.com</w:t>
      </w:r>
    </w:p>
    <w:p>
      <w:r>
        <w:t>精神病 神经症 癫痫病 典型病例临床谈经评论地址：https://www.jiaokey.com/book/detail/12199292.html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