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书名：清诗与传统  以山左与江南个案为例</w:t>
      </w:r>
    </w:p>
    <w:p>
      <w:r>
        <w:t>作者：石玲，王小舒，刘靖渊著</w:t>
      </w:r>
    </w:p>
    <w:p>
      <w:r>
        <w:t>出版社：济南：齐鲁书社</w:t>
      </w:r>
    </w:p>
    <w:p>
      <w:r>
        <w:t>出版日期：2008.12</w:t>
      </w:r>
    </w:p>
    <w:p>
      <w:r>
        <w:t>总页数：598</w:t>
      </w:r>
    </w:p>
    <w:p>
      <w:r>
        <w:t>更多请访问教客网: www.jiaokey.com</w:t>
      </w:r>
    </w:p>
    <w:p>
      <w:r>
        <w:t>清诗与传统  以山左与江南个案为例 评论地址：https://www.jiaokey.com/book/detail/12199041.html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