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书名：中国省域经济综合竞争力发展报告  2007-2008  上</w:t>
      </w:r>
    </w:p>
    <w:p>
      <w:r>
        <w:t>作者：李建平，李闽榕，高燕京主编</w:t>
      </w:r>
    </w:p>
    <w:p>
      <w:r>
        <w:t>出版社：北京：社会科学文献出版社</w:t>
      </w:r>
    </w:p>
    <w:p>
      <w:r>
        <w:t>出版日期：2009.03</w:t>
      </w:r>
    </w:p>
    <w:p>
      <w:r>
        <w:t>总页数：590</w:t>
      </w:r>
    </w:p>
    <w:p>
      <w:r>
        <w:t>更多请访问教客网: www.jiaokey.com</w:t>
      </w:r>
    </w:p>
    <w:p>
      <w:r>
        <w:t>中国省域经济综合竞争力发展报告  2007-2008  上 评论地址：https://www.jiaokey.com/book/detail/12198332.html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