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20岁以后这样做女孩命最好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20岁以后这样做女孩命最好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本书出售、求购地址：https://www.jiaokey.com/book/detail/12196004.html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关键词搜索：https://www.jiaokey.com/tag/20岁以后这样做女孩命最好.html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