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书名：象棋精深探秘</w:t>
      </w:r>
    </w:p>
    <w:p>
      <w:r>
        <w:t>作者：石毅主编；黄少龙，石秋励，段雅丽编著</w:t>
      </w:r>
    </w:p>
    <w:p>
      <w:r>
        <w:t>出版社：北京：金盾出版社</w:t>
      </w:r>
    </w:p>
    <w:p>
      <w:r>
        <w:t>出版日期：2009.03</w:t>
      </w:r>
    </w:p>
    <w:p>
      <w:r>
        <w:t>总页数：296</w:t>
      </w:r>
    </w:p>
    <w:p>
      <w:r>
        <w:t>更多请访问教客网: www.jiaokey.com</w:t>
      </w:r>
    </w:p>
    <w:p>
      <w:r>
        <w:t>象棋精深探秘 评论地址：https://www.jiaokey.com/book/detail/12195440.html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