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书名：中国林业思想与政策史  1644-2008年</w:t>
      </w:r>
    </w:p>
    <w:p>
      <w:r>
        <w:t>作者：樊宝敏著</w:t>
      </w:r>
    </w:p>
    <w:p>
      <w:r>
        <w:t>出版社：</w:t>
      </w:r>
    </w:p>
    <w:p>
      <w:r>
        <w:t>出版日期：2009.03</w:t>
      </w:r>
    </w:p>
    <w:p>
      <w:r>
        <w:t>总页数：298</w:t>
      </w:r>
    </w:p>
    <w:p>
      <w:r>
        <w:t>更多请访问教客网: www.jiaokey.com</w:t>
      </w:r>
    </w:p>
    <w:p>
      <w:r>
        <w:t>中国林业思想与政策史  1644-2008年 评论地址：https://www.jiaokey.com/book/detail/12195370.html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