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0-3岁宝宝喂养与辅食制作：3岁决定孩子一生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0-3岁宝宝喂养与辅食制作：3岁决定孩子一生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本书出售、求购地址：https://www.jiaokey.com/book/detail/12194621.html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关键词搜索：https://www.jiaokey.com/tag/0-3岁宝宝喂养与辅食制作：3岁决定孩子一生.html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