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书名：钣料冷压成形的工程解析</w:t>
      </w:r>
    </w:p>
    <w:p>
      <w:r>
        <w:t>作者：胡世光，陈鹤峥，李东升，王秀凤编著</w:t>
      </w:r>
    </w:p>
    <w:p>
      <w:r>
        <w:t>出版社：北京：北京航空航天大学出版社</w:t>
      </w:r>
    </w:p>
    <w:p>
      <w:r>
        <w:t>出版日期：2009.03</w:t>
      </w:r>
    </w:p>
    <w:p>
      <w:r>
        <w:t>总页数：274</w:t>
      </w:r>
    </w:p>
    <w:p>
      <w:r>
        <w:t>更多请访问教客网: www.jiaokey.com</w:t>
      </w:r>
    </w:p>
    <w:p>
      <w:r>
        <w:t>钣料冷压成形的工程解析 评论地址：https://www.jiaokey.com/book/detail/12194015.html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