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书名：帝国的前奏：(上古三代·春秋战国)</w:t>
      </w:r>
    </w:p>
    <w:p>
      <w:r>
        <w:t>作者：徐斌，颜邦逸主编</w:t>
      </w:r>
    </w:p>
    <w:p>
      <w:r>
        <w:t>出版社：长春：长春出版社</w:t>
      </w:r>
    </w:p>
    <w:p>
      <w:r>
        <w:t>出版日期：2009.01</w:t>
      </w:r>
    </w:p>
    <w:p>
      <w:r>
        <w:t>总页数：237</w:t>
      </w:r>
    </w:p>
    <w:p>
      <w:r>
        <w:t>更多请访问教客网: www.jiaokey.com</w:t>
      </w:r>
    </w:p>
    <w:p>
      <w:r>
        <w:t>帝国的前奏：(上古三代·春秋战国) 评论地址：https://www.jiaokey.com/book/detail/12192562.html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