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书名：《治安管理处罚条例》讲话</w:t>
      </w:r>
    </w:p>
    <w:p>
      <w:r>
        <w:t>作者：广东省普及法律常识办公室编</w:t>
      </w:r>
    </w:p>
    <w:p>
      <w:r>
        <w:t>出版社：广州：广东人民出版社</w:t>
      </w:r>
    </w:p>
    <w:p>
      <w:r>
        <w:t>出版日期：1986</w:t>
      </w:r>
    </w:p>
    <w:p>
      <w:r>
        <w:t>总页数：59</w:t>
      </w:r>
    </w:p>
    <w:p>
      <w:r>
        <w:t>更多请访问教客网: www.jiaokey.com</w:t>
      </w:r>
    </w:p>
    <w:p>
      <w:r>
        <w:t>《治安管理处罚条例》讲话 评论地址：https://www.jiaokey.com/book/detail/12192316.html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