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书名：兽用中草药制剂制造常识</w:t>
      </w:r>
    </w:p>
    <w:p>
      <w:r>
        <w:t>作者：广东农林学院牧医系编</w:t>
      </w:r>
    </w:p>
    <w:p>
      <w:r>
        <w:t>出版社：广东农林学院牧医系</w:t>
      </w:r>
    </w:p>
    <w:p>
      <w:r>
        <w:t>出版日期：1976.12</w:t>
      </w:r>
    </w:p>
    <w:p>
      <w:r>
        <w:t>总页数：31</w:t>
      </w:r>
    </w:p>
    <w:p>
      <w:r>
        <w:t>更多请访问教客网: www.jiaokey.com</w:t>
      </w:r>
    </w:p>
    <w:p>
      <w:r>
        <w:t>兽用中草药制剂制造常识 评论地址：https://www.jiaokey.com/book/detail/12192313.html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