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第4辑  道德、人权与和谐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第4辑  道德、人权与和谐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本书出售、求购地址：https://www.jiaokey.com/book/detail/12192198.html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第4辑  道德、人权与和谐.html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