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  第1辑  理论与实务</w:t>
      </w:r>
    </w:p>
    <w:p>
      <w:r>
        <w:t>作者：华中师范大学编辑学研究中心编</w:t>
      </w:r>
    </w:p>
    <w:p>
      <w:r>
        <w:t>出版社：武汉：华中师范大学出版社</w:t>
      </w:r>
    </w:p>
    <w:p>
      <w:r>
        <w:t>出版日期：2003.12</w:t>
      </w:r>
    </w:p>
    <w:p>
      <w:r>
        <w:t>总页数：227</w:t>
      </w:r>
    </w:p>
    <w:p>
      <w:r>
        <w:t>更多请访问教客网: www.jiaokey.com</w:t>
      </w:r>
    </w:p>
    <w:p>
      <w:r>
        <w:t>现代出版  第1辑  理论与实务 评论地址：https://www.jiaokey.com/book/detail/12191325.html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