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活动目录的规划、实现和管理 以Windows Server 2003为例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活动目录的规划、实现和管理 以Windows Server 2003为例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本书出售、求购地址：https://www.jiaokey.com/book/detail/12190527.html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关键词搜索：https://www.jiaokey.com/tag/活动目录的规划、实现和管理 以Windows Server 2003为例.html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