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膜接触器  原理、应用及发展前景</w:t>
      </w:r>
    </w:p>
    <w:p>
      <w:r>
        <w:rPr>
          <w:rFonts w:ascii="宋体" w:hAnsi="宋体" w:eastAsia="宋体"/>
          <w:sz w:val="24"/>
        </w:rPr>
        <w:t>(意)恩瑞克·德利奥里，(意)阿来桑德拉·克利斯科利，(意)埃弗雷姆·库尔乔著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膜接触器  原理、应用及发展前景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(意)恩瑞克·德利奥里，(意)阿来桑德拉·克利斯科利，(意)埃弗雷姆·库尔乔著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本书出售、求购地址：https://www.jiaokey.com/book/detail/12189988.html</w:t>
      </w:r>
    </w:p>
    <w:p>
      <w:r>
        <w:t>更多相关图书推荐：https://www.jiaokey.com</w:t>
      </w:r>
    </w:p>
    <w:p>
      <w:r>
        <w:t>(意)恩瑞克·德利奥里，(意)阿来桑德拉·克利斯科利，(意)埃弗雷姆·库尔乔著 其他作品：https://www.jiaokey.com/tag/(意)恩瑞克·德利奥里，(意)阿来桑德拉·克利斯科利，(意)埃弗雷姆·库尔乔著.html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关键词搜索：https://www.jiaokey.com/tag/膜接触器  原理、应用及发展前景.html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