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书名：生活法则</w:t>
      </w:r>
    </w:p>
    <w:p>
      <w:r>
        <w:t>作者：(英)理查德·坦普勒(Richard Templar)著</w:t>
      </w:r>
    </w:p>
    <w:p>
      <w:r>
        <w:t>出版社：北京：经济管理出版社</w:t>
      </w:r>
    </w:p>
    <w:p>
      <w:r>
        <w:t>出版日期：2009.03</w:t>
      </w:r>
    </w:p>
    <w:p>
      <w:r>
        <w:t>总页数：226</w:t>
      </w:r>
    </w:p>
    <w:p>
      <w:r>
        <w:t>更多请访问教客网: www.jiaokey.com</w:t>
      </w:r>
    </w:p>
    <w:p>
      <w:r>
        <w:t>生活法则 评论地址：https://www.jiaokey.com/book/detail/12189332.html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