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中国的家族企业：所有权和控制权  1895-1956</w:t>
      </w:r>
    </w:p>
    <w:p>
      <w:r>
        <w:rPr>
          <w:rFonts w:ascii="宋体" w:hAnsi="宋体" w:eastAsia="宋体"/>
          <w:sz w:val="24"/>
        </w:rPr>
        <w:t>潘必胜著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中国的家族企业：所有权和控制权  1895-1956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潘必胜著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本书出售、求购地址：https://www.jiaokey.com/book/detail/12189209.html</w:t>
      </w:r>
    </w:p>
    <w:p>
      <w:r>
        <w:t>更多相关图书推荐：https://www.jiaokey.com</w:t>
      </w:r>
    </w:p>
    <w:p>
      <w:r>
        <w:t>潘必胜著 其他作品：https://www.jiaokey.com/tag/潘必胜著.html</w:t>
      </w:r>
    </w:p>
    <w:p>
      <w:r>
        <w:t>关键词搜索：https://www.jiaokey.com/tag/中国的家族企业：所有权和控制权  1895-1956.html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