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书名：公共图书馆建设与服务  广州市图书馆专业人才高级研修班论文集</w:t>
      </w:r>
    </w:p>
    <w:p>
      <w:r>
        <w:t>作者：刘洪辉，叶敏编著</w:t>
      </w:r>
    </w:p>
    <w:p>
      <w:r>
        <w:t>出版社：广州：中山大学出版社</w:t>
      </w:r>
    </w:p>
    <w:p>
      <w:r>
        <w:t>出版日期：2007.12</w:t>
      </w:r>
    </w:p>
    <w:p>
      <w:r>
        <w:t>总页数：401</w:t>
      </w:r>
    </w:p>
    <w:p>
      <w:r>
        <w:t>更多请访问教客网: www.jiaokey.com</w:t>
      </w:r>
    </w:p>
    <w:p>
      <w:r>
        <w:t>公共图书馆建设与服务  广州市图书馆专业人才高级研修班论文集 评论地址：https://www.jiaokey.com/book/detail/12189092.html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