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曼杰什坦姆诗全集</w:t>
      </w:r>
    </w:p>
    <w:p>
      <w:r>
        <w:rPr>
          <w:rFonts w:ascii="宋体" w:hAnsi="宋体" w:eastAsia="宋体"/>
          <w:sz w:val="24"/>
        </w:rPr>
        <w:t>（俄）奥西普·曼&lt;font color=Red&gt;杰&lt;/font&gt;什坦姆著；汪剑钊译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曼杰什坦姆诗全集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（俄）奥西普·曼&lt;font color=Red&gt;杰&lt;/font&gt;什坦姆著；汪剑钊译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本书出售、求购地址：https://www.jiaokey.com/book/detail/12188154.html</w:t>
      </w:r>
    </w:p>
    <w:p>
      <w:r>
        <w:t>更多相关图书推荐：https://www.jiaokey.com</w:t>
      </w:r>
    </w:p>
    <w:p>
      <w:r>
        <w:t>（俄）奥西普·曼&lt;font color=Red&gt;杰&lt;/font&gt;什坦姆著；汪剑钊译 其他作品：https://www.jiaokey.com/tag/（俄）奥西普·曼&lt;font color=Red&gt;杰&lt;/font&gt;什坦姆著；汪剑钊译.html</w:t>
      </w:r>
    </w:p>
    <w:p>
      <w:r>
        <w:t>北京:东方出版社,2008.08 出版图书：https://www.jiaokey.com/tag/北京:东方出版社,2008.08.html</w:t>
      </w:r>
    </w:p>
    <w:p>
      <w:r>
        <w:t>关键词搜索：https://www.jiaokey.com/tag/诗歌-作品集-俄罗斯-现代.html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