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书名：广东省几种主要作物的需水与灌溉</w:t>
      </w:r>
    </w:p>
    <w:p>
      <w:r>
        <w:t>作者：广东省水利科学研究所中心灌溉试验站编</w:t>
      </w:r>
    </w:p>
    <w:p>
      <w:r>
        <w:t>出版社：1958.12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广东省几种主要作物的需水与灌溉 评论地址：https://www.jiaokey.com/book/detail/12187272.html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