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10分钟10年  每天10分钟，让你年轻10岁的魔法书</w:t>
      </w:r>
    </w:p>
    <w:p>
      <w:r>
        <w:rPr>
          <w:rFonts w:ascii="宋体" w:hAnsi="宋体" w:eastAsia="宋体"/>
          <w:sz w:val="24"/>
        </w:rPr>
        <w:t>（美）勃兰特（Brandt，F.）攻，谭颖文，杨雪译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10分钟10年  每天10分钟，让你年轻10岁的魔法书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（美）勃兰特（Brandt，F.）攻，谭颖文，杨雪译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本书出售、求购地址：https://www.jiaokey.com/book/detail/12185856.html</w:t>
      </w:r>
    </w:p>
    <w:p>
      <w:r>
        <w:t>更多相关图书推荐：https://www.jiaokey.com</w:t>
      </w:r>
    </w:p>
    <w:p>
      <w:r>
        <w:t>（美）勃兰特（Brandt，F.）攻，谭颖文，杨雪译 其他作品：https://www.jiaokey.com/tag/（美）勃兰特（Brandt，F.）攻，谭颖文，杨雪译.html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关键词搜索：https://www.jiaokey.com/tag/10分钟10年  每天10分钟，让你年轻10岁的魔法书.html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