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打工城市  华北、中部地区版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打工城市  华北、中部地区版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本书出售、求购地址：https://www.jiaokey.com/book/detail/12185487.html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关键词搜索：https://www.jiaokey.com/tag/打工城市  华北、中部地区版.html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