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书名：瓦楞纸的创意生活</w:t>
      </w:r>
    </w:p>
    <w:p>
      <w:r>
        <w:t>作者：（日）株式会社主妇之友社编著；书锦缘译</w:t>
      </w:r>
    </w:p>
    <w:p>
      <w:r>
        <w:t>出版社：沈阳:辽宁科学技术出版社,2009.05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瓦楞纸的创意生活 评论地址：https://www.jiaokey.com/book/detail/12184191.html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