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书名：清末新政与教育转型  意清季四川师范教育为中心的研究</w:t>
      </w:r>
    </w:p>
    <w:p>
      <w:r>
        <w:t>作者：凌兴珍</w:t>
      </w:r>
    </w:p>
    <w:p>
      <w:r>
        <w:t>出版社：北京：人民出版社</w:t>
      </w:r>
    </w:p>
    <w:p>
      <w:r>
        <w:t>出版日期：2008.12</w:t>
      </w:r>
    </w:p>
    <w:p>
      <w:r>
        <w:t>总页数：505</w:t>
      </w:r>
    </w:p>
    <w:p>
      <w:r>
        <w:t>更多请访问教客网: www.jiaokey.com</w:t>
      </w:r>
    </w:p>
    <w:p>
      <w:r>
        <w:t>清末新政与教育转型  意清季四川师范教育为中心的研究 评论地址：https://www.jiaokey.com/book/detail/12183268.html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