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书名：迎澳门回归  爱莲颂书画展作品选</w:t>
      </w:r>
    </w:p>
    <w:p>
      <w:r>
        <w:t>作者：政协深圳市福田区委员会，深圳女画家协会合编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迎澳门回归  爱莲颂书画展作品选 评论地址：https://www.jiaokey.com/book/detail/12182008.html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