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</w:t>
      </w:r>
    </w:p>
    <w:p>
      <w:r>
        <w:t>作者：张健主编</w:t>
      </w:r>
    </w:p>
    <w:p>
      <w:r>
        <w:t>出版社：香港：华夏文化艺术出版社</w:t>
      </w:r>
    </w:p>
    <w:p>
      <w:r>
        <w:t>出版日期：2003</w:t>
      </w:r>
    </w:p>
    <w:p>
      <w:r>
        <w:t>总页数：246</w:t>
      </w:r>
    </w:p>
    <w:p>
      <w:r>
        <w:t>更多请访问教客网: www.jiaokey.com</w:t>
      </w:r>
    </w:p>
    <w:p>
      <w:r>
        <w:t>教苑撷英 评论地址：https://www.jiaokey.com/book/detail/12181824.html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