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书名：健康思维的力量  如何把生活的柠檬变成柠檬汁  how to turn life&amp;#039;s lemons into lemonade</w:t>
      </w:r>
    </w:p>
    <w:p>
      <w:r>
        <w:t>作者:(新西兰）汤姆·马尔霍兰著</w:t>
      </w:r>
    </w:p>
    <w:p>
      <w:r>
        <w:t>出版社:青岛:青岛出版社,2009.01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健康思维的力量  如何把生活的柠檬变成柠檬汁  how to turn life&amp;#039;s lemons into lemonade评论地址：https://www.jiaokey.com/book/detail/12178354.html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