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2  美型人物提高篇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2  美型人物提高篇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本书出售、求购地址：https://www.jiaokey.com/book/detail/12178340.html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2  美型人物提高篇.html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