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反垄断政策新进展  理论与证据</w:t>
      </w:r>
    </w:p>
    <w:p>
      <w:r>
        <w:rPr>
          <w:rFonts w:ascii="宋体" w:hAnsi="宋体" w:eastAsia="宋体"/>
          <w:sz w:val="24"/>
        </w:rPr>
        <w:t>（美）杰伊·皮尔·乔伊主编；张嫚，崔文杰等译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反垄断政策新进展  理论与证据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（美）杰伊·皮尔·乔伊主编；张嫚，崔文杰等译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本书出售、求购地址：https://www.jiaokey.com/book/detail/12175761.html</w:t>
      </w:r>
    </w:p>
    <w:p>
      <w:r>
        <w:t>更多相关图书推荐：https://www.jiaokey.com</w:t>
      </w:r>
    </w:p>
    <w:p>
      <w:r>
        <w:t>（美）杰伊·皮尔·乔伊主编；张嫚，崔文杰等译 其他作品：https://www.jiaokey.com/tag/（美）杰伊·皮尔·乔伊主编；张嫚，崔文杰等译.html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关键词搜索：https://www.jiaokey.com/tag/反垄断政策新进展  理论与证据.html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