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书名：在中国特色社会主义道路上共同团结奋斗 共同繁荣发展  改革开放30年民族工作成就</w:t>
      </w:r>
    </w:p>
    <w:p>
      <w:r>
        <w:t>作者：国家民族事务委员会编著</w:t>
      </w:r>
    </w:p>
    <w:p>
      <w:r>
        <w:t>出版社：北京：民族出版社</w:t>
      </w:r>
    </w:p>
    <w:p>
      <w:r>
        <w:t>出版日期：2008.11</w:t>
      </w:r>
    </w:p>
    <w:p>
      <w:r>
        <w:t>总页数：188</w:t>
      </w:r>
    </w:p>
    <w:p>
      <w:r>
        <w:t>更多请访问教客网: www.jiaokey.com</w:t>
      </w:r>
    </w:p>
    <w:p>
      <w:r>
        <w:t>在中国特色社会主义道路上共同团结奋斗 共同繁荣发展  改革开放30年民族工作成就 评论地址：https://www.jiaokey.com/book/detail/12173912.html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