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第11册  卷156-168  梁武帝中大通五年癸丑起  陈文帝天嘉三年壬午止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第11册  卷156-168  梁武帝中大通五年癸丑起  陈文帝天嘉三年壬午止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第11册  卷156-168  梁武帝中大通五年癸丑起  陈文帝天嘉三年壬午止.html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