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书名：“我”是谁  新时期小说中知识分子的身份意识研究</w:t>
      </w:r>
    </w:p>
    <w:p>
      <w:r>
        <w:t>作者:易晖著</w:t>
      </w:r>
    </w:p>
    <w:p>
      <w:r>
        <w:t>出版社:南昌：百花洲文艺出版社</w:t>
      </w:r>
    </w:p>
    <w:p>
      <w:r>
        <w:t>出版日期：2004.02</w:t>
      </w:r>
    </w:p>
    <w:p>
      <w:r>
        <w:t>总页数：286</w:t>
      </w:r>
    </w:p>
    <w:p>
      <w:r>
        <w:t>更多请访问教客网:www.jiaokey.com</w:t>
      </w:r>
    </w:p>
    <w:p>
      <w:r>
        <w:t>“我”是谁  新时期小说中知识分子的身份意识研究评论地址：https://www.jiaokey.com/book/detail/12171158.html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