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符号逻辑与定理机器证明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符号逻辑与定理机器证明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本书出售、求购地址：https://www.jiaokey.com/book/detail/12170830.html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关键词搜索：https://www.jiaokey.com/tag/符号逻辑与定理机器证明.html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