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富贵成双  创业夫妻的成功之路</w:t>
      </w:r>
    </w:p>
    <w:p>
      <w:r>
        <w:rPr>
          <w:rFonts w:ascii="宋体" w:hAnsi="宋体" w:eastAsia="宋体"/>
          <w:sz w:val="24"/>
        </w:rPr>
        <w:t>（美）凯西·马斯海克（Kathy Marshack）著；丛中笑，程云琦译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富贵成双  创业夫妻的成功之路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（美）凯西·马斯海克（Kathy Marshack）著；丛中笑，程云琦译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本书出售、求购地址：https://www.jiaokey.com/book/detail/12169169.html</w:t>
      </w:r>
    </w:p>
    <w:p>
      <w:r>
        <w:t>更多相关图书推荐：https://www.jiaokey.com</w:t>
      </w:r>
    </w:p>
    <w:p>
      <w:r>
        <w:t>（美）凯西·马斯海克（Kathy Marshack）著；丛中笑，程云琦译 其他作品：https://www.jiaokey.com/tag/（美）凯西·马斯海克（Kathy Marshack）著；丛中笑，程云琦译.html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关键词搜索：https://www.jiaokey.com/tag/富贵成双  创业夫妻的成功之路.html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